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5C" w:rsidRDefault="0042635C" w:rsidP="00162BEA"/>
    <w:p w:rsidR="0042635C" w:rsidRDefault="0042635C" w:rsidP="00162BEA"/>
    <w:p w:rsidR="0042635C" w:rsidRPr="00B02CF3" w:rsidRDefault="0042635C" w:rsidP="0042635C">
      <w:pPr>
        <w:widowControl w:val="0"/>
        <w:spacing w:line="360" w:lineRule="auto"/>
        <w:jc w:val="center"/>
        <w:rPr>
          <w:rFonts w:cs="Arial"/>
          <w:sz w:val="28"/>
          <w:szCs w:val="28"/>
        </w:rPr>
      </w:pPr>
      <w:r w:rsidRPr="00B02CF3">
        <w:rPr>
          <w:rFonts w:cs="Arial"/>
          <w:sz w:val="28"/>
          <w:szCs w:val="28"/>
        </w:rPr>
        <w:t>John M. Urbanchuk</w:t>
      </w:r>
    </w:p>
    <w:p w:rsidR="0042635C" w:rsidRPr="00B02CF3" w:rsidRDefault="0042635C" w:rsidP="0042635C">
      <w:pPr>
        <w:widowControl w:val="0"/>
        <w:spacing w:line="360" w:lineRule="auto"/>
        <w:jc w:val="center"/>
        <w:rPr>
          <w:rFonts w:cs="Arial"/>
          <w:sz w:val="28"/>
          <w:szCs w:val="28"/>
        </w:rPr>
      </w:pPr>
      <w:r>
        <w:rPr>
          <w:rFonts w:cs="Arial"/>
          <w:sz w:val="28"/>
          <w:szCs w:val="28"/>
        </w:rPr>
        <w:t>Managing Partner</w:t>
      </w:r>
    </w:p>
    <w:p w:rsidR="0042635C" w:rsidRDefault="0042635C" w:rsidP="0042635C">
      <w:pPr>
        <w:widowControl w:val="0"/>
        <w:spacing w:line="360" w:lineRule="auto"/>
        <w:jc w:val="both"/>
        <w:rPr>
          <w:rFonts w:cs="Arial"/>
        </w:rPr>
      </w:pPr>
    </w:p>
    <w:p w:rsidR="005C7D27" w:rsidRDefault="0042635C" w:rsidP="005C7D27">
      <w:pPr>
        <w:widowControl w:val="0"/>
        <w:spacing w:line="360" w:lineRule="auto"/>
        <w:rPr>
          <w:rFonts w:cs="Arial"/>
          <w:sz w:val="22"/>
        </w:rPr>
      </w:pPr>
      <w:r w:rsidRPr="00137CDA">
        <w:rPr>
          <w:rFonts w:cs="Arial"/>
          <w:sz w:val="22"/>
        </w:rPr>
        <w:t xml:space="preserve">John M. Urbanchuk </w:t>
      </w:r>
      <w:r w:rsidR="001D1A15">
        <w:rPr>
          <w:rFonts w:cs="Arial"/>
          <w:sz w:val="22"/>
        </w:rPr>
        <w:t xml:space="preserve">is Managing Partner and Principal of ABF Economics. He </w:t>
      </w:r>
      <w:r w:rsidRPr="00137CDA">
        <w:rPr>
          <w:rFonts w:cs="Arial"/>
          <w:sz w:val="22"/>
        </w:rPr>
        <w:t xml:space="preserve">provides a broad range of economic and policy analysis consulting services to organizations involved in a wide range of industries including production agriculture, biofuels, and the agricultural support industries. </w:t>
      </w:r>
      <w:r w:rsidRPr="00137CDA">
        <w:rPr>
          <w:rStyle w:val="apple-style-span"/>
          <w:rFonts w:cs="Arial"/>
          <w:color w:val="000000"/>
          <w:sz w:val="22"/>
        </w:rPr>
        <w:t xml:space="preserve">John has extensive experience in </w:t>
      </w:r>
      <w:r>
        <w:rPr>
          <w:rStyle w:val="apple-style-span"/>
          <w:rFonts w:cs="Arial"/>
          <w:color w:val="000000"/>
          <w:sz w:val="22"/>
        </w:rPr>
        <w:t>the economics of biofuels, agriculture, the food industry, and economic impact and cost benefit analysis.</w:t>
      </w:r>
      <w:r w:rsidRPr="00137CDA">
        <w:rPr>
          <w:rFonts w:cs="Arial"/>
          <w:sz w:val="22"/>
        </w:rPr>
        <w:t xml:space="preserve"> Some of his clients include the U.S. and Canadian Renewable Fuels Associations, the National Biodiesel Board; National Corn Growers Association, American Soybean Association and United Soybean Board; the Iowa Renewable Fuels Association; </w:t>
      </w:r>
      <w:r w:rsidR="005C7D27">
        <w:rPr>
          <w:rFonts w:cs="Arial"/>
          <w:sz w:val="22"/>
        </w:rPr>
        <w:t xml:space="preserve">Illinois Corn Growers; Illinois Renewable Fuels Association; </w:t>
      </w:r>
      <w:r w:rsidRPr="00137CDA">
        <w:rPr>
          <w:rFonts w:cs="Arial"/>
          <w:sz w:val="22"/>
        </w:rPr>
        <w:t xml:space="preserve">and private firms. </w:t>
      </w:r>
      <w:r w:rsidR="005C7D27">
        <w:rPr>
          <w:rFonts w:cs="Arial"/>
          <w:sz w:val="22"/>
        </w:rPr>
        <w:t xml:space="preserve"> </w:t>
      </w:r>
    </w:p>
    <w:p w:rsidR="005C7D27" w:rsidRDefault="005C7D27" w:rsidP="005C7D27">
      <w:pPr>
        <w:widowControl w:val="0"/>
        <w:spacing w:line="360" w:lineRule="auto"/>
        <w:rPr>
          <w:rFonts w:cs="Arial"/>
          <w:sz w:val="22"/>
        </w:rPr>
      </w:pPr>
    </w:p>
    <w:p w:rsidR="0042635C" w:rsidRPr="00137CDA" w:rsidRDefault="0042635C" w:rsidP="005C7D27">
      <w:pPr>
        <w:widowControl w:val="0"/>
        <w:spacing w:line="360" w:lineRule="auto"/>
        <w:rPr>
          <w:sz w:val="22"/>
        </w:rPr>
      </w:pPr>
      <w:r w:rsidRPr="00137CDA">
        <w:rPr>
          <w:rFonts w:cs="Arial"/>
          <w:sz w:val="22"/>
        </w:rPr>
        <w:t xml:space="preserve">Prior to </w:t>
      </w:r>
      <w:r>
        <w:rPr>
          <w:rFonts w:cs="Arial"/>
          <w:sz w:val="22"/>
        </w:rPr>
        <w:t>founding ABF Economics</w:t>
      </w:r>
      <w:r w:rsidRPr="00137CDA">
        <w:rPr>
          <w:rFonts w:cs="Arial"/>
          <w:sz w:val="22"/>
        </w:rPr>
        <w:t xml:space="preserve">, Mr. Urbanchuk was </w:t>
      </w:r>
      <w:r>
        <w:rPr>
          <w:rFonts w:cs="Arial"/>
          <w:sz w:val="22"/>
        </w:rPr>
        <w:t xml:space="preserve">Technical Director – Environmental Economics for </w:t>
      </w:r>
      <w:proofErr w:type="spellStart"/>
      <w:r>
        <w:rPr>
          <w:rFonts w:cs="Arial"/>
          <w:sz w:val="22"/>
        </w:rPr>
        <w:t>Cardno</w:t>
      </w:r>
      <w:proofErr w:type="spellEnd"/>
      <w:r>
        <w:rPr>
          <w:rFonts w:cs="Arial"/>
          <w:sz w:val="22"/>
        </w:rPr>
        <w:t xml:space="preserve"> ENTRIX; </w:t>
      </w:r>
      <w:r w:rsidRPr="00137CDA">
        <w:rPr>
          <w:rFonts w:cs="Arial"/>
          <w:sz w:val="22"/>
        </w:rPr>
        <w:t>a Director with LECG LLC, Executive Vice President for AUS Consultants, Senior Vice President and Chief Economist for Hill and Knowlton, Inc., Vice President with Wharton Econometrics</w:t>
      </w:r>
      <w:r w:rsidR="006C2B05">
        <w:rPr>
          <w:rFonts w:cs="Arial"/>
          <w:sz w:val="22"/>
        </w:rPr>
        <w:t xml:space="preserve"> (now IH</w:t>
      </w:r>
      <w:bookmarkStart w:id="0" w:name="_GoBack"/>
      <w:bookmarkEnd w:id="0"/>
      <w:r w:rsidR="006C2B05">
        <w:rPr>
          <w:rFonts w:cs="Arial"/>
          <w:sz w:val="22"/>
        </w:rPr>
        <w:t>S Global Insight)</w:t>
      </w:r>
      <w:r w:rsidRPr="00137CDA">
        <w:rPr>
          <w:rFonts w:cs="Arial"/>
          <w:sz w:val="22"/>
        </w:rPr>
        <w:t xml:space="preserve">, and Manager-Economic Research for Campbell Soup Company. John is an adjunct professor at St. Joseph's University and Delaware Valley College where he teaches managerial economics, industrial policy and emerging markets. Mr. Urbanchuk holds a B.S. in economics from Penn State University, an M.A. in economics from Temple University, and has completed all course requirements for the Ph.D. John is a graduate of the U.S. Army Foreign Area Officer Program as a specialist in Eurasia.  </w:t>
      </w:r>
    </w:p>
    <w:p w:rsidR="00C06EE9" w:rsidRDefault="00C06EE9" w:rsidP="00162BEA"/>
    <w:p w:rsidR="00C06EE9" w:rsidRDefault="00C06EE9" w:rsidP="00162BEA"/>
    <w:p w:rsidR="008B3B4E" w:rsidRPr="00162BEA" w:rsidRDefault="008B3B4E" w:rsidP="00162BEA"/>
    <w:sectPr w:rsidR="008B3B4E" w:rsidRPr="00162BEA" w:rsidSect="00C22A6F">
      <w:headerReference w:type="default" r:id="rId8"/>
      <w:headerReference w:type="first" r:id="rId9"/>
      <w:footerReference w:type="first" r:id="rId10"/>
      <w:pgSz w:w="12240" w:h="15840" w:code="1"/>
      <w:pgMar w:top="2491" w:right="864" w:bottom="1152" w:left="1152" w:header="144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FF" w:rsidRDefault="002F4FFF" w:rsidP="006B6920">
      <w:pPr>
        <w:spacing w:line="240" w:lineRule="auto"/>
      </w:pPr>
      <w:r>
        <w:separator/>
      </w:r>
    </w:p>
  </w:endnote>
  <w:endnote w:type="continuationSeparator" w:id="0">
    <w:p w:rsidR="002F4FFF" w:rsidRDefault="002F4FFF" w:rsidP="006B6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7" w:type="pct"/>
      <w:tblInd w:w="108" w:type="dxa"/>
      <w:tblBorders>
        <w:top w:val="thinThickLargeGap" w:sz="24" w:space="0" w:color="auto"/>
        <w:left w:val="thinThickLargeGap" w:sz="24" w:space="0" w:color="auto"/>
        <w:bottom w:val="thickThinLargeGap" w:sz="24" w:space="0" w:color="auto"/>
        <w:right w:val="thickThinLargeGap" w:sz="24" w:space="0" w:color="auto"/>
      </w:tblBorders>
      <w:shd w:val="clear" w:color="auto" w:fill="008000"/>
      <w:tblLook w:val="04A0" w:firstRow="1" w:lastRow="0" w:firstColumn="1" w:lastColumn="0" w:noHBand="0" w:noVBand="1"/>
    </w:tblPr>
    <w:tblGrid>
      <w:gridCol w:w="9224"/>
      <w:gridCol w:w="443"/>
    </w:tblGrid>
    <w:tr w:rsidR="00C22A6F">
      <w:trPr>
        <w:trHeight w:val="255"/>
      </w:trPr>
      <w:tc>
        <w:tcPr>
          <w:tcW w:w="4771" w:type="pct"/>
          <w:shd w:val="clear" w:color="auto" w:fill="008000"/>
          <w:vAlign w:val="center"/>
        </w:tcPr>
        <w:p w:rsidR="00C22A6F" w:rsidRPr="00C22A6F" w:rsidRDefault="00C22A6F" w:rsidP="00C22A6F">
          <w:pPr>
            <w:pStyle w:val="Header"/>
            <w:jc w:val="right"/>
            <w:rPr>
              <w:rFonts w:ascii="Helvetica" w:hAnsi="Helvetica"/>
              <w:b/>
              <w:caps/>
              <w:color w:val="FFFFFF" w:themeColor="background1"/>
              <w:sz w:val="20"/>
              <w:szCs w:val="24"/>
            </w:rPr>
          </w:pPr>
          <w:r w:rsidRPr="00C22A6F">
            <w:rPr>
              <w:rFonts w:ascii="Helvetica" w:hAnsi="Helvetica"/>
              <w:b/>
              <w:color w:val="FFFFFF" w:themeColor="background1"/>
              <w:sz w:val="20"/>
              <w:szCs w:val="24"/>
            </w:rPr>
            <w:t>218 Pueblo Road, Doylestown, PA 18901 Tel: 215-230-1834</w:t>
          </w:r>
        </w:p>
      </w:tc>
      <w:tc>
        <w:tcPr>
          <w:tcW w:w="229" w:type="pct"/>
          <w:shd w:val="clear" w:color="auto" w:fill="008000"/>
        </w:tcPr>
        <w:p w:rsidR="00C22A6F" w:rsidRPr="00C22A6F" w:rsidRDefault="00214EBA" w:rsidP="003A08BE">
          <w:pPr>
            <w:pStyle w:val="Header"/>
            <w:rPr>
              <w:rFonts w:ascii="Helvetica" w:hAnsi="Helvetica"/>
              <w:caps/>
              <w:color w:val="FFFFFF" w:themeColor="background1"/>
              <w:sz w:val="20"/>
            </w:rPr>
          </w:pPr>
          <w:r>
            <w:fldChar w:fldCharType="begin"/>
          </w:r>
          <w:r>
            <w:instrText xml:space="preserve"> PAGE   \* MERGEFORMAT </w:instrText>
          </w:r>
          <w:r>
            <w:fldChar w:fldCharType="separate"/>
          </w:r>
          <w:r w:rsidR="006C2B05" w:rsidRPr="006C2B05">
            <w:rPr>
              <w:rFonts w:ascii="Helvetica" w:hAnsi="Helvetica"/>
              <w:b/>
              <w:noProof/>
              <w:color w:val="FFFFFF" w:themeColor="background1"/>
              <w:sz w:val="20"/>
              <w:szCs w:val="24"/>
            </w:rPr>
            <w:t>1</w:t>
          </w:r>
          <w:r>
            <w:rPr>
              <w:rFonts w:ascii="Helvetica" w:hAnsi="Helvetica"/>
              <w:b/>
              <w:noProof/>
              <w:color w:val="FFFFFF" w:themeColor="background1"/>
              <w:sz w:val="20"/>
              <w:szCs w:val="24"/>
            </w:rPr>
            <w:fldChar w:fldCharType="end"/>
          </w:r>
        </w:p>
      </w:tc>
    </w:tr>
  </w:tbl>
  <w:p w:rsidR="00703749" w:rsidRPr="00E35B0A" w:rsidRDefault="00703749" w:rsidP="00E35B0A">
    <w:pP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FF" w:rsidRDefault="002F4FFF" w:rsidP="006B6920">
      <w:pPr>
        <w:spacing w:line="240" w:lineRule="auto"/>
      </w:pPr>
      <w:r>
        <w:separator/>
      </w:r>
    </w:p>
  </w:footnote>
  <w:footnote w:type="continuationSeparator" w:id="0">
    <w:p w:rsidR="002F4FFF" w:rsidRDefault="002F4FFF" w:rsidP="006B69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49" w:rsidRDefault="00703749" w:rsidP="00431DD8">
    <w:pPr>
      <w:pStyle w:val="Header"/>
      <w:tabs>
        <w:tab w:val="center" w:pos="4320"/>
      </w:tabs>
    </w:pPr>
    <w:r>
      <w:tab/>
    </w:r>
    <w:r w:rsidR="00214EBA">
      <w:fldChar w:fldCharType="begin"/>
    </w:r>
    <w:r w:rsidR="00214EBA">
      <w:instrText xml:space="preserve"> PAGE   \* MERGEFORMAT </w:instrText>
    </w:r>
    <w:r w:rsidR="00214EBA">
      <w:fldChar w:fldCharType="separate"/>
    </w:r>
    <w:r w:rsidR="00162BEA">
      <w:rPr>
        <w:noProof/>
      </w:rPr>
      <w:t>2</w:t>
    </w:r>
    <w:r w:rsidR="00214EBA">
      <w:rPr>
        <w:noProof/>
      </w:rPr>
      <w:fldChar w:fldCharType="end"/>
    </w:r>
  </w:p>
  <w:p w:rsidR="005948B1" w:rsidRDefault="005948B1" w:rsidP="00F4592B">
    <w:pPr>
      <w:pStyle w:val="Header"/>
      <w:tabs>
        <w:tab w:val="center" w:pos="4301"/>
      </w:tabs>
    </w:pPr>
    <w:r>
      <w:rPr>
        <w:noProof/>
      </w:rPr>
      <w:drawing>
        <wp:inline distT="0" distB="0" distL="0" distR="0">
          <wp:extent cx="2061048" cy="633730"/>
          <wp:effectExtent l="25400" t="0" r="0" b="0"/>
          <wp:docPr id="4" name="Picture 3"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1"/>
                  <a:stretch>
                    <a:fillRect/>
                  </a:stretch>
                </pic:blipFill>
                <pic:spPr>
                  <a:xfrm>
                    <a:off x="0" y="0"/>
                    <a:ext cx="2065595" cy="635128"/>
                  </a:xfrm>
                  <a:prstGeom prst="rect">
                    <a:avLst/>
                  </a:prstGeom>
                </pic:spPr>
              </pic:pic>
            </a:graphicData>
          </a:graphic>
        </wp:inline>
      </w:drawing>
    </w:r>
  </w:p>
  <w:p w:rsidR="005948B1" w:rsidRDefault="005948B1" w:rsidP="00F4592B">
    <w:pPr>
      <w:pStyle w:val="Header"/>
      <w:tabs>
        <w:tab w:val="center" w:pos="4301"/>
      </w:tabs>
    </w:pPr>
  </w:p>
  <w:p w:rsidR="00703749" w:rsidRDefault="00FA6569" w:rsidP="00F4592B">
    <w:pPr>
      <w:pStyle w:val="Header"/>
      <w:tabs>
        <w:tab w:val="center" w:pos="4301"/>
      </w:tabs>
    </w:pPr>
    <w:r>
      <w:fldChar w:fldCharType="begin"/>
    </w:r>
    <w:r w:rsidR="00774AF7">
      <w:instrText xml:space="preserve"> STYLEREF  "letterhead company" </w:instrText>
    </w:r>
    <w:r>
      <w:fldChar w:fldCharType="separate"/>
    </w:r>
    <w:r w:rsidR="00060AFD">
      <w:rPr>
        <w:b/>
        <w:noProof/>
      </w:rPr>
      <w:t>Error! No text of specified style in document.</w:t>
    </w:r>
    <w:r>
      <w:fldChar w:fldCharType="end"/>
    </w:r>
    <w:r w:rsidR="00703749">
      <w:t xml:space="preserve"> </w:t>
    </w:r>
  </w:p>
  <w:p w:rsidR="00703749" w:rsidRDefault="00FA6569" w:rsidP="00F66631">
    <w:pPr>
      <w:pStyle w:val="Header"/>
      <w:tabs>
        <w:tab w:val="left" w:pos="4320"/>
      </w:tabs>
      <w:spacing w:line="240" w:lineRule="auto"/>
    </w:pPr>
    <w:r>
      <w:fldChar w:fldCharType="begin"/>
    </w:r>
    <w:r w:rsidR="00774AF7">
      <w:instrText xml:space="preserve"> STYLEREF  "letterhead date" </w:instrText>
    </w:r>
    <w:r>
      <w:fldChar w:fldCharType="separate"/>
    </w:r>
    <w:r w:rsidR="00060AFD">
      <w:rPr>
        <w:b/>
        <w:noProof/>
      </w:rPr>
      <w:t>Error! No text of specified style in document.</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49" w:rsidRPr="00CE370E" w:rsidRDefault="005948B1" w:rsidP="00CE370E">
    <w:pPr>
      <w:pStyle w:val="Header"/>
    </w:pPr>
    <w:r>
      <w:rPr>
        <w:noProof/>
      </w:rPr>
      <w:drawing>
        <wp:inline distT="0" distB="0" distL="0" distR="0">
          <wp:extent cx="2180950" cy="670597"/>
          <wp:effectExtent l="25400" t="0" r="3450" b="0"/>
          <wp:docPr id="1"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1"/>
                  <a:stretch>
                    <a:fillRect/>
                  </a:stretch>
                </pic:blipFill>
                <pic:spPr>
                  <a:xfrm>
                    <a:off x="0" y="0"/>
                    <a:ext cx="2176042" cy="6690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9CF0C4"/>
    <w:lvl w:ilvl="0">
      <w:start w:val="1"/>
      <w:numFmt w:val="decimal"/>
      <w:lvlText w:val="%1."/>
      <w:lvlJc w:val="left"/>
      <w:pPr>
        <w:tabs>
          <w:tab w:val="num" w:pos="1800"/>
        </w:tabs>
        <w:ind w:left="1800" w:hanging="360"/>
      </w:pPr>
    </w:lvl>
  </w:abstractNum>
  <w:abstractNum w:abstractNumId="1">
    <w:nsid w:val="FFFFFF7D"/>
    <w:multiLevelType w:val="singleLevel"/>
    <w:tmpl w:val="4EF470EE"/>
    <w:lvl w:ilvl="0">
      <w:start w:val="1"/>
      <w:numFmt w:val="decimal"/>
      <w:lvlText w:val="%1."/>
      <w:lvlJc w:val="left"/>
      <w:pPr>
        <w:tabs>
          <w:tab w:val="num" w:pos="1440"/>
        </w:tabs>
        <w:ind w:left="1440" w:hanging="360"/>
      </w:pPr>
    </w:lvl>
  </w:abstractNum>
  <w:abstractNum w:abstractNumId="2">
    <w:nsid w:val="FFFFFF7E"/>
    <w:multiLevelType w:val="singleLevel"/>
    <w:tmpl w:val="E3305264"/>
    <w:lvl w:ilvl="0">
      <w:start w:val="1"/>
      <w:numFmt w:val="decimal"/>
      <w:lvlText w:val="%1."/>
      <w:lvlJc w:val="left"/>
      <w:pPr>
        <w:tabs>
          <w:tab w:val="num" w:pos="1080"/>
        </w:tabs>
        <w:ind w:left="1080" w:hanging="360"/>
      </w:pPr>
    </w:lvl>
  </w:abstractNum>
  <w:abstractNum w:abstractNumId="3">
    <w:nsid w:val="FFFFFF7F"/>
    <w:multiLevelType w:val="singleLevel"/>
    <w:tmpl w:val="62C6DAFA"/>
    <w:lvl w:ilvl="0">
      <w:start w:val="1"/>
      <w:numFmt w:val="lowerLetter"/>
      <w:pStyle w:val="ListNumber2"/>
      <w:lvlText w:val="%1."/>
      <w:lvlJc w:val="left"/>
      <w:pPr>
        <w:ind w:left="720" w:hanging="360"/>
      </w:pPr>
    </w:lvl>
  </w:abstractNum>
  <w:abstractNum w:abstractNumId="4">
    <w:nsid w:val="FFFFFF80"/>
    <w:multiLevelType w:val="singleLevel"/>
    <w:tmpl w:val="1690FD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8EE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42B8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0A2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9012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30AF08A"/>
    <w:lvl w:ilvl="0">
      <w:start w:val="1"/>
      <w:numFmt w:val="bullet"/>
      <w:lvlText w:val=""/>
      <w:lvlJc w:val="left"/>
      <w:pPr>
        <w:tabs>
          <w:tab w:val="num" w:pos="360"/>
        </w:tabs>
        <w:ind w:left="360" w:hanging="360"/>
      </w:pPr>
      <w:rPr>
        <w:rFonts w:ascii="Symbol" w:hAnsi="Symbol" w:hint="default"/>
      </w:rPr>
    </w:lvl>
  </w:abstractNum>
  <w:abstractNum w:abstractNumId="10">
    <w:nsid w:val="35372BAC"/>
    <w:multiLevelType w:val="hybridMultilevel"/>
    <w:tmpl w:val="4386E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01E86"/>
    <w:multiLevelType w:val="hybridMultilevel"/>
    <w:tmpl w:val="CF020BFA"/>
    <w:lvl w:ilvl="0" w:tplc="CC381CE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65E2E"/>
    <w:multiLevelType w:val="hybridMultilevel"/>
    <w:tmpl w:val="2F567182"/>
    <w:lvl w:ilvl="0" w:tplc="0EA2D974">
      <w:start w:val="1"/>
      <w:numFmt w:val="bullet"/>
      <w:pStyle w:val="ListBullet"/>
      <w:lvlText w:val=""/>
      <w:lvlJc w:val="left"/>
      <w:pPr>
        <w:ind w:left="720" w:hanging="360"/>
      </w:pPr>
      <w:rPr>
        <w:rFonts w:ascii="Symbol" w:hAnsi="Symbol" w:hint="default"/>
      </w:rPr>
    </w:lvl>
    <w:lvl w:ilvl="1" w:tplc="2B70C7BC">
      <w:start w:val="1"/>
      <w:numFmt w:val="bullet"/>
      <w:pStyle w:val="List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56"/>
    <w:rsid w:val="00040F46"/>
    <w:rsid w:val="0004384F"/>
    <w:rsid w:val="000521A6"/>
    <w:rsid w:val="00060AFD"/>
    <w:rsid w:val="00083022"/>
    <w:rsid w:val="000B0888"/>
    <w:rsid w:val="000E0357"/>
    <w:rsid w:val="001272B6"/>
    <w:rsid w:val="00130EC2"/>
    <w:rsid w:val="00161A35"/>
    <w:rsid w:val="00162BEA"/>
    <w:rsid w:val="00182ADE"/>
    <w:rsid w:val="001A008B"/>
    <w:rsid w:val="001A6DC6"/>
    <w:rsid w:val="001C0827"/>
    <w:rsid w:val="001D1A15"/>
    <w:rsid w:val="001D42C3"/>
    <w:rsid w:val="00213BB9"/>
    <w:rsid w:val="00214EBA"/>
    <w:rsid w:val="00215452"/>
    <w:rsid w:val="002328D8"/>
    <w:rsid w:val="00244159"/>
    <w:rsid w:val="00286B7C"/>
    <w:rsid w:val="002A3F8C"/>
    <w:rsid w:val="002C4BD7"/>
    <w:rsid w:val="002F4FFF"/>
    <w:rsid w:val="0030173F"/>
    <w:rsid w:val="003040BC"/>
    <w:rsid w:val="00334DFF"/>
    <w:rsid w:val="003427B2"/>
    <w:rsid w:val="003516B5"/>
    <w:rsid w:val="00363FB5"/>
    <w:rsid w:val="003C794B"/>
    <w:rsid w:val="003D5D54"/>
    <w:rsid w:val="003E0FBB"/>
    <w:rsid w:val="00407779"/>
    <w:rsid w:val="0042635C"/>
    <w:rsid w:val="00431DD8"/>
    <w:rsid w:val="00463FB6"/>
    <w:rsid w:val="004647AD"/>
    <w:rsid w:val="00497769"/>
    <w:rsid w:val="004C39AE"/>
    <w:rsid w:val="004E6688"/>
    <w:rsid w:val="005431BD"/>
    <w:rsid w:val="005948B1"/>
    <w:rsid w:val="005A787C"/>
    <w:rsid w:val="005B09F1"/>
    <w:rsid w:val="005B714D"/>
    <w:rsid w:val="005C094D"/>
    <w:rsid w:val="005C7446"/>
    <w:rsid w:val="005C7D27"/>
    <w:rsid w:val="005E1FB8"/>
    <w:rsid w:val="005F21DE"/>
    <w:rsid w:val="005F761A"/>
    <w:rsid w:val="00654B3A"/>
    <w:rsid w:val="00673D16"/>
    <w:rsid w:val="00674430"/>
    <w:rsid w:val="00682E1C"/>
    <w:rsid w:val="006B550C"/>
    <w:rsid w:val="006B6920"/>
    <w:rsid w:val="006C2B05"/>
    <w:rsid w:val="006E09DF"/>
    <w:rsid w:val="006F0C72"/>
    <w:rsid w:val="00703749"/>
    <w:rsid w:val="00713893"/>
    <w:rsid w:val="00733033"/>
    <w:rsid w:val="00757F92"/>
    <w:rsid w:val="00773829"/>
    <w:rsid w:val="00774AF7"/>
    <w:rsid w:val="007903B1"/>
    <w:rsid w:val="007C78C1"/>
    <w:rsid w:val="0080675E"/>
    <w:rsid w:val="00810C56"/>
    <w:rsid w:val="00831CA7"/>
    <w:rsid w:val="008333E4"/>
    <w:rsid w:val="00842C7D"/>
    <w:rsid w:val="00846E9D"/>
    <w:rsid w:val="0087439E"/>
    <w:rsid w:val="00882B19"/>
    <w:rsid w:val="008A1D9E"/>
    <w:rsid w:val="008B3B4E"/>
    <w:rsid w:val="008B59EA"/>
    <w:rsid w:val="008D2CDF"/>
    <w:rsid w:val="008E4669"/>
    <w:rsid w:val="009749BA"/>
    <w:rsid w:val="00985390"/>
    <w:rsid w:val="009C06AD"/>
    <w:rsid w:val="009C20AA"/>
    <w:rsid w:val="009C5AA7"/>
    <w:rsid w:val="009E3A4B"/>
    <w:rsid w:val="009E7CE9"/>
    <w:rsid w:val="009F16BD"/>
    <w:rsid w:val="00A05980"/>
    <w:rsid w:val="00A07F09"/>
    <w:rsid w:val="00A11D90"/>
    <w:rsid w:val="00A14DAD"/>
    <w:rsid w:val="00A31827"/>
    <w:rsid w:val="00A4534A"/>
    <w:rsid w:val="00A556D2"/>
    <w:rsid w:val="00A648F8"/>
    <w:rsid w:val="00A703C3"/>
    <w:rsid w:val="00AA742D"/>
    <w:rsid w:val="00AD63E4"/>
    <w:rsid w:val="00B22FEE"/>
    <w:rsid w:val="00B5773C"/>
    <w:rsid w:val="00B829BE"/>
    <w:rsid w:val="00BF0C2C"/>
    <w:rsid w:val="00C06EE9"/>
    <w:rsid w:val="00C116AE"/>
    <w:rsid w:val="00C22985"/>
    <w:rsid w:val="00C22A6F"/>
    <w:rsid w:val="00C31AC3"/>
    <w:rsid w:val="00C405F3"/>
    <w:rsid w:val="00C421F0"/>
    <w:rsid w:val="00C60A07"/>
    <w:rsid w:val="00C6141F"/>
    <w:rsid w:val="00CA4D17"/>
    <w:rsid w:val="00CB374C"/>
    <w:rsid w:val="00CE370E"/>
    <w:rsid w:val="00CE4B99"/>
    <w:rsid w:val="00D26A76"/>
    <w:rsid w:val="00D31F37"/>
    <w:rsid w:val="00D4184E"/>
    <w:rsid w:val="00D46EB7"/>
    <w:rsid w:val="00D740BA"/>
    <w:rsid w:val="00D8520F"/>
    <w:rsid w:val="00DB0F55"/>
    <w:rsid w:val="00DD054A"/>
    <w:rsid w:val="00DD5201"/>
    <w:rsid w:val="00DF06D6"/>
    <w:rsid w:val="00E35B0A"/>
    <w:rsid w:val="00E4758C"/>
    <w:rsid w:val="00E60ED9"/>
    <w:rsid w:val="00E64D63"/>
    <w:rsid w:val="00E6794E"/>
    <w:rsid w:val="00E7185F"/>
    <w:rsid w:val="00E76CF8"/>
    <w:rsid w:val="00EA1BA1"/>
    <w:rsid w:val="00F001DF"/>
    <w:rsid w:val="00F35EB3"/>
    <w:rsid w:val="00F4592B"/>
    <w:rsid w:val="00F525D9"/>
    <w:rsid w:val="00F66631"/>
    <w:rsid w:val="00F66EF1"/>
    <w:rsid w:val="00F85D8E"/>
    <w:rsid w:val="00F9145A"/>
    <w:rsid w:val="00FA6489"/>
    <w:rsid w:val="00FA6569"/>
    <w:rsid w:val="00FB19B0"/>
    <w:rsid w:val="00FC3123"/>
    <w:rsid w:val="00FF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12FBF-DCBB-4AE2-B397-03A59BDF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DF"/>
    <w:pPr>
      <w:spacing w:after="0" w:line="240" w:lineRule="atLeast"/>
    </w:pPr>
    <w:rPr>
      <w:rFonts w:ascii="Arial" w:hAnsi="Arial"/>
      <w:sz w:val="20"/>
    </w:rPr>
  </w:style>
  <w:style w:type="paragraph" w:styleId="Heading1">
    <w:name w:val="heading 1"/>
    <w:next w:val="BodyText"/>
    <w:link w:val="Heading1Char"/>
    <w:uiPriority w:val="9"/>
    <w:qFormat/>
    <w:rsid w:val="004C39AE"/>
    <w:pPr>
      <w:keepNext/>
      <w:keepLines/>
      <w:spacing w:before="240" w:line="240" w:lineRule="atLeast"/>
      <w:outlineLvl w:val="0"/>
    </w:pPr>
    <w:rPr>
      <w:rFonts w:ascii="Arial" w:eastAsiaTheme="majorEastAsia" w:hAnsi="Arial" w:cstheme="majorBidi"/>
      <w:b/>
      <w:bCs/>
      <w:sz w:val="20"/>
      <w:szCs w:val="28"/>
    </w:rPr>
  </w:style>
  <w:style w:type="paragraph" w:styleId="Heading2">
    <w:name w:val="heading 2"/>
    <w:next w:val="BodyText"/>
    <w:link w:val="Heading2Char"/>
    <w:uiPriority w:val="9"/>
    <w:unhideWhenUsed/>
    <w:qFormat/>
    <w:rsid w:val="004C39AE"/>
    <w:pPr>
      <w:keepNext/>
      <w:keepLines/>
      <w:spacing w:before="200" w:after="0" w:line="240" w:lineRule="atLeast"/>
      <w:outlineLvl w:val="1"/>
    </w:pPr>
    <w:rPr>
      <w:rFonts w:ascii="Arial" w:eastAsiaTheme="majorEastAsia" w:hAnsi="Arial" w:cstheme="majorBidi"/>
      <w:b/>
      <w:bCs/>
      <w:i/>
      <w:sz w:val="20"/>
      <w:szCs w:val="26"/>
    </w:rPr>
  </w:style>
  <w:style w:type="paragraph" w:styleId="Heading3">
    <w:name w:val="heading 3"/>
    <w:next w:val="BodyText"/>
    <w:link w:val="Heading3Char"/>
    <w:uiPriority w:val="9"/>
    <w:unhideWhenUsed/>
    <w:qFormat/>
    <w:rsid w:val="004C39AE"/>
    <w:pPr>
      <w:keepNext/>
      <w:keepLines/>
      <w:spacing w:before="200" w:after="0" w:line="240" w:lineRule="atLeast"/>
      <w:outlineLvl w:val="2"/>
    </w:pPr>
    <w:rPr>
      <w:rFonts w:ascii="Arial" w:eastAsiaTheme="majorEastAsia" w:hAnsi="Arial" w:cstheme="majorBidi"/>
      <w:b/>
      <w:bCs/>
      <w:i/>
      <w:sz w:val="20"/>
      <w:u w:val="single"/>
    </w:rPr>
  </w:style>
  <w:style w:type="paragraph" w:styleId="Heading4">
    <w:name w:val="heading 4"/>
    <w:next w:val="BodyText"/>
    <w:link w:val="Heading4Char"/>
    <w:uiPriority w:val="9"/>
    <w:unhideWhenUsed/>
    <w:qFormat/>
    <w:rsid w:val="004C39AE"/>
    <w:pPr>
      <w:keepNext/>
      <w:keepLines/>
      <w:spacing w:before="200" w:after="0" w:line="240" w:lineRule="atLeast"/>
      <w:ind w:left="360"/>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5A787C"/>
    <w:pPr>
      <w:spacing w:before="200" w:after="0" w:line="240" w:lineRule="atLeast"/>
    </w:pPr>
    <w:rPr>
      <w:rFonts w:ascii="Arial" w:hAnsi="Arial" w:cs="Arial"/>
      <w:sz w:val="20"/>
      <w:szCs w:val="20"/>
    </w:rPr>
  </w:style>
  <w:style w:type="character" w:customStyle="1" w:styleId="BodyTextChar">
    <w:name w:val="Body Text Char"/>
    <w:basedOn w:val="DefaultParagraphFont"/>
    <w:link w:val="BodyText"/>
    <w:uiPriority w:val="99"/>
    <w:rsid w:val="005A787C"/>
    <w:rPr>
      <w:rFonts w:ascii="Arial" w:hAnsi="Arial" w:cs="Arial"/>
      <w:sz w:val="20"/>
      <w:szCs w:val="20"/>
    </w:rPr>
  </w:style>
  <w:style w:type="paragraph" w:styleId="Header">
    <w:name w:val="header"/>
    <w:link w:val="HeaderChar"/>
    <w:uiPriority w:val="99"/>
    <w:unhideWhenUsed/>
    <w:rsid w:val="00F4592B"/>
    <w:pPr>
      <w:spacing w:after="0" w:line="200" w:lineRule="atLeast"/>
    </w:pPr>
    <w:rPr>
      <w:rFonts w:ascii="Arial" w:hAnsi="Arial" w:cs="Arial"/>
      <w:sz w:val="16"/>
      <w:szCs w:val="20"/>
    </w:rPr>
  </w:style>
  <w:style w:type="character" w:customStyle="1" w:styleId="HeaderChar">
    <w:name w:val="Header Char"/>
    <w:basedOn w:val="DefaultParagraphFont"/>
    <w:link w:val="Header"/>
    <w:uiPriority w:val="99"/>
    <w:rsid w:val="00F4592B"/>
    <w:rPr>
      <w:rFonts w:ascii="Arial" w:hAnsi="Arial" w:cs="Arial"/>
      <w:sz w:val="16"/>
      <w:szCs w:val="20"/>
    </w:rPr>
  </w:style>
  <w:style w:type="paragraph" w:styleId="Footer">
    <w:name w:val="footer"/>
    <w:basedOn w:val="Normal"/>
    <w:link w:val="FooterChar"/>
    <w:uiPriority w:val="99"/>
    <w:unhideWhenUsed/>
    <w:rsid w:val="005B09F1"/>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5B09F1"/>
    <w:rPr>
      <w:rFonts w:ascii="Arial" w:hAnsi="Arial"/>
      <w:sz w:val="16"/>
    </w:rPr>
  </w:style>
  <w:style w:type="character" w:customStyle="1" w:styleId="Heading1Char">
    <w:name w:val="Heading 1 Char"/>
    <w:basedOn w:val="DefaultParagraphFont"/>
    <w:link w:val="Heading1"/>
    <w:uiPriority w:val="9"/>
    <w:rsid w:val="004C39AE"/>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4C39AE"/>
    <w:rPr>
      <w:rFonts w:ascii="Arial" w:eastAsiaTheme="majorEastAsia" w:hAnsi="Arial" w:cstheme="majorBidi"/>
      <w:b/>
      <w:bCs/>
      <w:i/>
      <w:sz w:val="20"/>
      <w:szCs w:val="26"/>
    </w:rPr>
  </w:style>
  <w:style w:type="character" w:customStyle="1" w:styleId="Heading3Char">
    <w:name w:val="Heading 3 Char"/>
    <w:basedOn w:val="DefaultParagraphFont"/>
    <w:link w:val="Heading3"/>
    <w:uiPriority w:val="9"/>
    <w:rsid w:val="004C39AE"/>
    <w:rPr>
      <w:rFonts w:ascii="Arial" w:eastAsiaTheme="majorEastAsia" w:hAnsi="Arial" w:cstheme="majorBidi"/>
      <w:b/>
      <w:bCs/>
      <w:i/>
      <w:sz w:val="20"/>
      <w:u w:val="single"/>
    </w:rPr>
  </w:style>
  <w:style w:type="paragraph" w:customStyle="1" w:styleId="letterheadsubject">
    <w:name w:val="letterhead subject"/>
    <w:next w:val="BodyText"/>
    <w:qFormat/>
    <w:rsid w:val="007C78C1"/>
    <w:pPr>
      <w:tabs>
        <w:tab w:val="left" w:pos="1008"/>
      </w:tabs>
      <w:spacing w:before="240" w:after="0" w:line="200" w:lineRule="atLeast"/>
      <w:ind w:left="1008" w:hanging="1008"/>
    </w:pPr>
    <w:rPr>
      <w:rFonts w:ascii="Arial" w:hAnsi="Arial" w:cs="Arial"/>
      <w:b/>
      <w:sz w:val="20"/>
      <w:szCs w:val="20"/>
    </w:rPr>
  </w:style>
  <w:style w:type="paragraph" w:styleId="ListBullet">
    <w:name w:val="List Bullet"/>
    <w:basedOn w:val="BodyText"/>
    <w:uiPriority w:val="99"/>
    <w:unhideWhenUsed/>
    <w:rsid w:val="00846E9D"/>
    <w:pPr>
      <w:numPr>
        <w:numId w:val="1"/>
      </w:numPr>
    </w:pPr>
  </w:style>
  <w:style w:type="paragraph" w:styleId="ListBullet2">
    <w:name w:val="List Bullet 2"/>
    <w:basedOn w:val="ListBullet"/>
    <w:uiPriority w:val="99"/>
    <w:unhideWhenUsed/>
    <w:rsid w:val="007C78C1"/>
    <w:pPr>
      <w:numPr>
        <w:ilvl w:val="1"/>
      </w:numPr>
      <w:ind w:left="1080"/>
    </w:pPr>
  </w:style>
  <w:style w:type="paragraph" w:customStyle="1" w:styleId="letterheadwebaddress">
    <w:name w:val="letterhead web address"/>
    <w:qFormat/>
    <w:rsid w:val="005B09F1"/>
    <w:pPr>
      <w:tabs>
        <w:tab w:val="right" w:pos="10530"/>
      </w:tabs>
      <w:spacing w:after="0" w:line="240" w:lineRule="auto"/>
    </w:pPr>
    <w:rPr>
      <w:rFonts w:ascii="Arial Narrow" w:hAnsi="Arial Narrow"/>
      <w:b/>
      <w:sz w:val="20"/>
      <w:szCs w:val="20"/>
    </w:rPr>
  </w:style>
  <w:style w:type="character" w:styleId="PlaceholderText">
    <w:name w:val="Placeholder Text"/>
    <w:basedOn w:val="DefaultParagraphFont"/>
    <w:uiPriority w:val="99"/>
    <w:semiHidden/>
    <w:rsid w:val="006E09DF"/>
    <w:rPr>
      <w:color w:val="808080"/>
    </w:rPr>
  </w:style>
  <w:style w:type="paragraph" w:customStyle="1" w:styleId="letterheaddate">
    <w:name w:val="letterhead date"/>
    <w:basedOn w:val="Normal"/>
    <w:qFormat/>
    <w:rsid w:val="0004384F"/>
    <w:pPr>
      <w:spacing w:before="920" w:line="240" w:lineRule="auto"/>
    </w:pPr>
  </w:style>
  <w:style w:type="paragraph" w:customStyle="1" w:styleId="letterheadcompany">
    <w:name w:val="letterhead company"/>
    <w:basedOn w:val="Normal"/>
    <w:qFormat/>
    <w:rsid w:val="006E09DF"/>
  </w:style>
  <w:style w:type="table" w:styleId="TableGrid">
    <w:name w:val="Table Grid"/>
    <w:basedOn w:val="TableNormal"/>
    <w:uiPriority w:val="59"/>
    <w:rsid w:val="00E60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C39AE"/>
    <w:rPr>
      <w:rFonts w:ascii="Arial" w:eastAsiaTheme="majorEastAsia" w:hAnsi="Arial" w:cstheme="majorBidi"/>
      <w:b/>
      <w:bCs/>
      <w:iCs/>
      <w:sz w:val="20"/>
    </w:rPr>
  </w:style>
  <w:style w:type="paragraph" w:styleId="ListNumber">
    <w:name w:val="List Number"/>
    <w:basedOn w:val="Normal"/>
    <w:uiPriority w:val="99"/>
    <w:unhideWhenUsed/>
    <w:rsid w:val="00C22985"/>
    <w:pPr>
      <w:numPr>
        <w:numId w:val="8"/>
      </w:numPr>
      <w:tabs>
        <w:tab w:val="clear" w:pos="360"/>
        <w:tab w:val="num" w:pos="0"/>
      </w:tabs>
      <w:spacing w:before="200"/>
      <w:ind w:left="720"/>
    </w:pPr>
  </w:style>
  <w:style w:type="paragraph" w:styleId="ListNumber2">
    <w:name w:val="List Number 2"/>
    <w:basedOn w:val="Normal"/>
    <w:uiPriority w:val="99"/>
    <w:unhideWhenUsed/>
    <w:rsid w:val="00C22985"/>
    <w:pPr>
      <w:numPr>
        <w:numId w:val="9"/>
      </w:numPr>
      <w:spacing w:before="200"/>
      <w:ind w:left="1080"/>
      <w:contextualSpacing/>
    </w:pPr>
  </w:style>
  <w:style w:type="paragraph" w:styleId="BodyTextIndent">
    <w:name w:val="Body Text Indent"/>
    <w:basedOn w:val="BodyText"/>
    <w:link w:val="BodyTextIndentChar"/>
    <w:uiPriority w:val="99"/>
    <w:unhideWhenUsed/>
    <w:rsid w:val="008B3B4E"/>
    <w:pPr>
      <w:ind w:left="360" w:right="360"/>
    </w:pPr>
  </w:style>
  <w:style w:type="character" w:customStyle="1" w:styleId="BodyTextIndentChar">
    <w:name w:val="Body Text Indent Char"/>
    <w:basedOn w:val="DefaultParagraphFont"/>
    <w:link w:val="BodyTextIndent"/>
    <w:uiPriority w:val="99"/>
    <w:rsid w:val="008B3B4E"/>
    <w:rPr>
      <w:rFonts w:ascii="Arial" w:hAnsi="Arial" w:cs="Arial"/>
      <w:sz w:val="20"/>
      <w:szCs w:val="20"/>
    </w:rPr>
  </w:style>
  <w:style w:type="paragraph" w:customStyle="1" w:styleId="TableBullet">
    <w:name w:val="Table Bullet"/>
    <w:qFormat/>
    <w:rsid w:val="00A07F09"/>
    <w:pPr>
      <w:numPr>
        <w:numId w:val="13"/>
      </w:numPr>
      <w:spacing w:before="60" w:after="60" w:line="240" w:lineRule="auto"/>
    </w:pPr>
    <w:rPr>
      <w:rFonts w:ascii="Arial Narrow" w:hAnsi="Arial Narrow" w:cs="Arial"/>
      <w:sz w:val="18"/>
      <w:szCs w:val="18"/>
    </w:rPr>
  </w:style>
  <w:style w:type="paragraph" w:customStyle="1" w:styleId="TableHeads">
    <w:name w:val="Table Heads"/>
    <w:next w:val="Normal"/>
    <w:qFormat/>
    <w:rsid w:val="00A07F09"/>
    <w:pPr>
      <w:spacing w:before="60" w:after="60" w:line="240" w:lineRule="auto"/>
    </w:pPr>
    <w:rPr>
      <w:rFonts w:ascii="Arial Narrow" w:hAnsi="Arial Narrow" w:cs="Arial"/>
      <w:b/>
      <w:sz w:val="18"/>
      <w:szCs w:val="18"/>
    </w:rPr>
  </w:style>
  <w:style w:type="paragraph" w:customStyle="1" w:styleId="TableNotes">
    <w:name w:val="Table Notes"/>
    <w:qFormat/>
    <w:rsid w:val="00A07F09"/>
    <w:pPr>
      <w:spacing w:before="60" w:after="0" w:line="240" w:lineRule="auto"/>
    </w:pPr>
    <w:rPr>
      <w:rFonts w:ascii="Arial Narrow" w:hAnsi="Arial Narrow" w:cs="Arial"/>
      <w:sz w:val="16"/>
      <w:szCs w:val="16"/>
    </w:rPr>
  </w:style>
  <w:style w:type="paragraph" w:customStyle="1" w:styleId="TableText">
    <w:name w:val="Table Text"/>
    <w:qFormat/>
    <w:rsid w:val="00A07F09"/>
    <w:pPr>
      <w:spacing w:before="60" w:after="60" w:line="240" w:lineRule="auto"/>
    </w:pPr>
    <w:rPr>
      <w:rFonts w:ascii="Arial Narrow" w:hAnsi="Arial Narrow" w:cs="Arial"/>
      <w:sz w:val="18"/>
      <w:szCs w:val="18"/>
    </w:rPr>
  </w:style>
  <w:style w:type="paragraph" w:customStyle="1" w:styleId="TableTitle">
    <w:name w:val="Table Title"/>
    <w:next w:val="TableHeads"/>
    <w:qFormat/>
    <w:rsid w:val="00A07F09"/>
    <w:pPr>
      <w:spacing w:before="200" w:after="60" w:line="240" w:lineRule="atLeast"/>
      <w:ind w:left="1080" w:hanging="1080"/>
    </w:pPr>
    <w:rPr>
      <w:rFonts w:ascii="Arial Narrow" w:hAnsi="Arial Narrow" w:cs="Arial"/>
      <w:b/>
      <w:sz w:val="18"/>
      <w:szCs w:val="20"/>
    </w:rPr>
  </w:style>
  <w:style w:type="character" w:styleId="Hyperlink">
    <w:name w:val="Hyperlink"/>
    <w:basedOn w:val="DefaultParagraphFont"/>
    <w:uiPriority w:val="99"/>
    <w:unhideWhenUsed/>
    <w:rsid w:val="003C794B"/>
    <w:rPr>
      <w:color w:val="0000FF" w:themeColor="hyperlink"/>
      <w:u w:val="single"/>
    </w:rPr>
  </w:style>
  <w:style w:type="table" w:styleId="LightShading-Accent1">
    <w:name w:val="Light Shading Accent 1"/>
    <w:basedOn w:val="TableNormal"/>
    <w:uiPriority w:val="60"/>
    <w:rsid w:val="00C22A6F"/>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uiPriority w:val="99"/>
    <w:rsid w:val="00426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e\Local%20Settings\Temporary%20Internet%20Files\Content.Outlook\U7J0WXI2\Cardno%20ENTRIX_W2007%20Letterhead%20Template_R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B712-57BE-40FE-B9A0-B02B3005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Cardno ENTRIX_W2007 Letterhead Template_R2 (2)</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emlee</dc:creator>
  <cp:lastModifiedBy>John Urbanchuk</cp:lastModifiedBy>
  <cp:revision>3</cp:revision>
  <cp:lastPrinted>2013-03-09T00:27:00Z</cp:lastPrinted>
  <dcterms:created xsi:type="dcterms:W3CDTF">2013-10-09T14:10:00Z</dcterms:created>
  <dcterms:modified xsi:type="dcterms:W3CDTF">2014-02-05T19:14:00Z</dcterms:modified>
</cp:coreProperties>
</file>